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7EAC7" w14:textId="67EADD94" w:rsidR="00D531DE" w:rsidRPr="00241245" w:rsidRDefault="00CA6A87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六</w:t>
      </w:r>
      <w:r w:rsidR="00241245" w:rsidRPr="00241245">
        <w:rPr>
          <w:rFonts w:hint="eastAsia"/>
          <w:color w:val="FF0000"/>
          <w:sz w:val="32"/>
          <w:szCs w:val="32"/>
        </w:rPr>
        <w:t>、</w:t>
      </w:r>
      <w:r w:rsidR="00CF770D">
        <w:rPr>
          <w:rFonts w:hint="eastAsia"/>
          <w:color w:val="FF0000"/>
          <w:sz w:val="32"/>
          <w:szCs w:val="32"/>
        </w:rPr>
        <w:t>高压脉冲</w:t>
      </w:r>
      <w:r w:rsidR="002C3160" w:rsidRPr="00241245">
        <w:rPr>
          <w:rFonts w:hint="eastAsia"/>
          <w:color w:val="FF0000"/>
          <w:sz w:val="32"/>
          <w:szCs w:val="32"/>
        </w:rPr>
        <w:t>电容器</w:t>
      </w:r>
    </w:p>
    <w:p w14:paraId="5E9E6D16" w14:textId="175D8BA9" w:rsidR="002C3160" w:rsidRDefault="002C3160">
      <w:pPr>
        <w:rPr>
          <w:sz w:val="24"/>
          <w:szCs w:val="24"/>
        </w:rPr>
      </w:pPr>
      <w:r w:rsidRPr="00642F0D">
        <w:rPr>
          <w:rFonts w:hint="eastAsia"/>
          <w:b/>
          <w:sz w:val="24"/>
          <w:szCs w:val="24"/>
        </w:rPr>
        <w:t>型号命名：</w:t>
      </w:r>
      <w:r w:rsidRPr="00724947">
        <w:rPr>
          <w:rFonts w:hint="eastAsia"/>
          <w:sz w:val="24"/>
          <w:szCs w:val="24"/>
        </w:rPr>
        <w:t>R</w:t>
      </w:r>
      <w:r w:rsidRPr="00724947">
        <w:rPr>
          <w:sz w:val="24"/>
          <w:szCs w:val="24"/>
        </w:rPr>
        <w:t>T8</w:t>
      </w:r>
      <w:r w:rsidR="00CF770D">
        <w:rPr>
          <w:sz w:val="24"/>
          <w:szCs w:val="24"/>
        </w:rPr>
        <w:t>57</w:t>
      </w:r>
      <w:r w:rsidR="00372C75">
        <w:rPr>
          <w:sz w:val="24"/>
          <w:szCs w:val="24"/>
        </w:rPr>
        <w:t>8</w:t>
      </w:r>
      <w:r w:rsidRPr="00724947">
        <w:rPr>
          <w:sz w:val="24"/>
          <w:szCs w:val="24"/>
        </w:rPr>
        <w:t>A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</w:p>
    <w:p w14:paraId="4C56C35B" w14:textId="18A66B5F" w:rsidR="002C3160" w:rsidRPr="00724947" w:rsidRDefault="002C3160">
      <w:pPr>
        <w:rPr>
          <w:sz w:val="24"/>
          <w:szCs w:val="24"/>
        </w:rPr>
      </w:pPr>
      <w:r w:rsidRPr="00642F0D">
        <w:rPr>
          <w:rFonts w:hint="eastAsia"/>
          <w:b/>
          <w:sz w:val="24"/>
          <w:szCs w:val="24"/>
        </w:rPr>
        <w:t>详细参数：</w:t>
      </w:r>
      <w:r w:rsidR="006A09C6">
        <w:rPr>
          <w:rFonts w:hint="eastAsia"/>
          <w:sz w:val="24"/>
          <w:szCs w:val="24"/>
        </w:rPr>
        <w:t>（详见样本）</w:t>
      </w:r>
    </w:p>
    <w:p w14:paraId="1BF4FB8A" w14:textId="77777777" w:rsidR="00241245" w:rsidRDefault="00241245"/>
    <w:tbl>
      <w:tblPr>
        <w:tblW w:w="904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5080"/>
      </w:tblGrid>
      <w:tr w:rsidR="00241245" w:rsidRPr="00493BA4" w14:paraId="68C22532" w14:textId="77777777" w:rsidTr="00A77C98">
        <w:tc>
          <w:tcPr>
            <w:tcW w:w="3969" w:type="dxa"/>
            <w:shd w:val="clear" w:color="auto" w:fill="auto"/>
          </w:tcPr>
          <w:p w14:paraId="2F49212F" w14:textId="1DDEDF79" w:rsidR="00241245" w:rsidRPr="00107B54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容量</w:t>
            </w:r>
            <w:r w:rsidR="002D7362" w:rsidRPr="00107B54">
              <w:rPr>
                <w:rFonts w:ascii="微软雅黑" w:eastAsia="微软雅黑" w:hAnsi="微软雅黑" w:hint="eastAsia"/>
                <w:sz w:val="18"/>
                <w:szCs w:val="18"/>
              </w:rPr>
              <w:t>范围</w:t>
            </w:r>
          </w:p>
          <w:p w14:paraId="238ACC43" w14:textId="64D29B6B" w:rsidR="00241245" w:rsidRPr="00107B54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Capacitance </w:t>
            </w:r>
            <w:r w:rsidR="002D7362" w:rsidRPr="00107B54">
              <w:rPr>
                <w:rFonts w:ascii="微软雅黑" w:eastAsia="微软雅黑" w:hAnsi="微软雅黑"/>
                <w:sz w:val="18"/>
                <w:szCs w:val="18"/>
              </w:rPr>
              <w:t>range</w:t>
            </w:r>
          </w:p>
        </w:tc>
        <w:tc>
          <w:tcPr>
            <w:tcW w:w="5080" w:type="dxa"/>
            <w:shd w:val="clear" w:color="auto" w:fill="auto"/>
          </w:tcPr>
          <w:p w14:paraId="1ECAE50F" w14:textId="3BC258DD" w:rsidR="00241245" w:rsidRPr="00107B54" w:rsidRDefault="00372C7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eastAsia="等线" w:cs="Times New Roman"/>
                <w:kern w:val="0"/>
                <w:szCs w:val="21"/>
              </w:rPr>
              <w:t>0.</w:t>
            </w:r>
            <w:r w:rsidR="00C465BE" w:rsidRPr="00107B54">
              <w:rPr>
                <w:rFonts w:eastAsia="等线" w:cs="Times New Roman"/>
                <w:kern w:val="0"/>
                <w:szCs w:val="21"/>
              </w:rPr>
              <w:t>1</w:t>
            </w:r>
            <w:r w:rsidR="00C465BE" w:rsidRPr="00107B54">
              <w:rPr>
                <w:rFonts w:ascii="Symbol" w:eastAsia="等线" w:hAnsi="Symbol" w:cs="Times New Roman"/>
                <w:kern w:val="0"/>
                <w:szCs w:val="21"/>
              </w:rPr>
              <w:t></w:t>
            </w:r>
            <w:r w:rsidR="00C465BE" w:rsidRPr="00107B54">
              <w:rPr>
                <w:rFonts w:eastAsia="等线" w:cs="Times New Roman"/>
                <w:kern w:val="0"/>
                <w:szCs w:val="21"/>
              </w:rPr>
              <w:t>F</w:t>
            </w:r>
            <w:r w:rsidR="00C465BE" w:rsidRPr="00107B54">
              <w:rPr>
                <w:rFonts w:eastAsia="等线" w:cs="Times New Roman" w:hint="eastAsia"/>
                <w:kern w:val="0"/>
                <w:szCs w:val="21"/>
              </w:rPr>
              <w:t>~</w:t>
            </w:r>
            <w:r w:rsidR="00CF770D" w:rsidRPr="00107B54">
              <w:rPr>
                <w:rFonts w:eastAsia="等线" w:cs="Times New Roman"/>
                <w:kern w:val="0"/>
                <w:szCs w:val="21"/>
              </w:rPr>
              <w:t>8</w:t>
            </w:r>
            <w:r w:rsidR="00C465BE" w:rsidRPr="00107B54">
              <w:rPr>
                <w:rFonts w:eastAsia="等线" w:cs="Times New Roman"/>
                <w:kern w:val="0"/>
                <w:szCs w:val="21"/>
              </w:rPr>
              <w:t xml:space="preserve"> </w:t>
            </w:r>
            <w:r w:rsidR="00C465BE" w:rsidRPr="00107B54">
              <w:rPr>
                <w:rFonts w:asciiTheme="minorEastAsia" w:hAnsiTheme="minorEastAsia" w:cs="Times New Roman"/>
                <w:kern w:val="0"/>
                <w:szCs w:val="21"/>
              </w:rPr>
              <w:sym w:font="Symbol" w:char="F06D"/>
            </w:r>
            <w:r w:rsidR="00C465BE" w:rsidRPr="00107B54">
              <w:rPr>
                <w:rFonts w:asciiTheme="minorEastAsia" w:hAnsiTheme="minorEastAsia" w:cs="Times New Roman"/>
                <w:kern w:val="0"/>
                <w:szCs w:val="21"/>
              </w:rPr>
              <w:t>F</w:t>
            </w:r>
          </w:p>
        </w:tc>
      </w:tr>
      <w:tr w:rsidR="002D7362" w:rsidRPr="00493BA4" w14:paraId="582A5612" w14:textId="77777777" w:rsidTr="00A77C98">
        <w:tc>
          <w:tcPr>
            <w:tcW w:w="3969" w:type="dxa"/>
            <w:shd w:val="clear" w:color="auto" w:fill="auto"/>
          </w:tcPr>
          <w:p w14:paraId="5E71B44D" w14:textId="4FE1098D" w:rsidR="002D7362" w:rsidRPr="00107B54" w:rsidRDefault="002D7362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额定电压</w:t>
            </w:r>
          </w:p>
          <w:p w14:paraId="075188CE" w14:textId="54792272" w:rsidR="002D7362" w:rsidRPr="00107B54" w:rsidRDefault="002D7362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Rated Voltage</w:t>
            </w:r>
          </w:p>
        </w:tc>
        <w:tc>
          <w:tcPr>
            <w:tcW w:w="5080" w:type="dxa"/>
            <w:shd w:val="clear" w:color="auto" w:fill="auto"/>
          </w:tcPr>
          <w:p w14:paraId="5DF9EDF2" w14:textId="3B7FA870" w:rsidR="002D7362" w:rsidRPr="00107B54" w:rsidRDefault="00372C75" w:rsidP="002D736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cs="Times New Roman"/>
                <w:kern w:val="0"/>
                <w:szCs w:val="21"/>
              </w:rPr>
              <w:t>12</w:t>
            </w:r>
            <w:r w:rsidR="00C465BE" w:rsidRPr="00107B54">
              <w:rPr>
                <w:rFonts w:cs="Times New Roman"/>
                <w:kern w:val="0"/>
                <w:szCs w:val="21"/>
              </w:rPr>
              <w:t>00 V</w:t>
            </w:r>
            <w:r w:rsidR="00C465BE" w:rsidRPr="00107B54"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 w:rsidR="00C465BE" w:rsidRPr="00107B54">
              <w:rPr>
                <w:rFonts w:cs="Times New Roman"/>
                <w:kern w:val="0"/>
                <w:szCs w:val="21"/>
              </w:rPr>
              <w:t>~</w:t>
            </w:r>
            <w:r w:rsidRPr="00107B54">
              <w:rPr>
                <w:rFonts w:cs="Times New Roman"/>
                <w:kern w:val="0"/>
                <w:szCs w:val="21"/>
              </w:rPr>
              <w:t>4</w:t>
            </w:r>
            <w:r w:rsidR="00C465BE" w:rsidRPr="00107B54">
              <w:rPr>
                <w:rFonts w:cs="Times New Roman"/>
                <w:kern w:val="0"/>
                <w:szCs w:val="21"/>
              </w:rPr>
              <w:t>000 V</w:t>
            </w:r>
            <w:r w:rsidR="00C465BE" w:rsidRPr="00107B54">
              <w:rPr>
                <w:rFonts w:cs="Times New Roman"/>
                <w:kern w:val="0"/>
                <w:szCs w:val="21"/>
                <w:vertAlign w:val="subscript"/>
              </w:rPr>
              <w:t>DC</w:t>
            </w:r>
          </w:p>
        </w:tc>
      </w:tr>
      <w:tr w:rsidR="002D7362" w:rsidRPr="00493BA4" w14:paraId="6384D22E" w14:textId="77777777" w:rsidTr="00A77C98">
        <w:tc>
          <w:tcPr>
            <w:tcW w:w="3969" w:type="dxa"/>
            <w:shd w:val="clear" w:color="auto" w:fill="auto"/>
          </w:tcPr>
          <w:p w14:paraId="0AA54170" w14:textId="77777777" w:rsidR="002D7362" w:rsidRPr="00493BA4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电容量允许偏差</w:t>
            </w:r>
          </w:p>
          <w:p w14:paraId="7C12B722" w14:textId="00CC14F9" w:rsidR="002D7362" w:rsidRPr="00493BA4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Capacitance Tolerance</w:t>
            </w:r>
          </w:p>
        </w:tc>
        <w:tc>
          <w:tcPr>
            <w:tcW w:w="5080" w:type="dxa"/>
            <w:shd w:val="clear" w:color="auto" w:fill="auto"/>
          </w:tcPr>
          <w:p w14:paraId="75088936" w14:textId="304D392C" w:rsidR="002D7362" w:rsidRDefault="002D7362" w:rsidP="002D736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J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:±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％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K:±10％ </w:t>
            </w:r>
          </w:p>
        </w:tc>
      </w:tr>
      <w:tr w:rsidR="00241245" w:rsidRPr="00493BA4" w14:paraId="601C0B33" w14:textId="77777777" w:rsidTr="00A77C98">
        <w:trPr>
          <w:trHeight w:val="266"/>
        </w:trPr>
        <w:tc>
          <w:tcPr>
            <w:tcW w:w="3969" w:type="dxa"/>
            <w:shd w:val="clear" w:color="auto" w:fill="auto"/>
          </w:tcPr>
          <w:p w14:paraId="7B19EA91" w14:textId="77777777" w:rsidR="00241245" w:rsidRPr="00493BA4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介质损耗角正切</w:t>
            </w:r>
          </w:p>
          <w:p w14:paraId="2C48C319" w14:textId="77777777" w:rsidR="00241245" w:rsidRPr="00493BA4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Dissipation factor  tg</w:t>
            </w:r>
            <w:r w:rsidRPr="00493BA4">
              <w:rPr>
                <w:rFonts w:ascii="微软雅黑" w:eastAsia="微软雅黑" w:hAnsi="微软雅黑" w:cs="Cambria"/>
                <w:color w:val="000000" w:themeColor="text1"/>
                <w:sz w:val="18"/>
                <w:szCs w:val="18"/>
              </w:rPr>
              <w:t>δ</w:t>
            </w:r>
          </w:p>
        </w:tc>
        <w:tc>
          <w:tcPr>
            <w:tcW w:w="5080" w:type="dxa"/>
            <w:shd w:val="clear" w:color="auto" w:fill="auto"/>
          </w:tcPr>
          <w:p w14:paraId="7E716AD3" w14:textId="06993868" w:rsidR="00241245" w:rsidRPr="00493BA4" w:rsidRDefault="00241245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≤0.00</w:t>
            </w:r>
            <w:r w:rsid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2</w:t>
            </w:r>
            <w:r w:rsidR="00372C75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(1</w:t>
            </w:r>
            <w:r w:rsidR="00372C75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K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Hz</w:t>
            </w:r>
            <w:r w:rsidR="00CF770D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</w:t>
            </w:r>
            <w:r w:rsidR="00CF770D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25</w:t>
            </w:r>
            <w:r w:rsidR="00CF770D" w:rsidRPr="00493BA4">
              <w:rPr>
                <w:rFonts w:ascii="微软雅黑" w:eastAsia="微软雅黑" w:hAnsi="微软雅黑" w:cs="宋体" w:hint="eastAsia"/>
                <w:color w:val="000000" w:themeColor="text1"/>
                <w:sz w:val="18"/>
                <w:szCs w:val="18"/>
              </w:rPr>
              <w:t>℃</w:t>
            </w:r>
            <w:r w:rsidR="00CF770D"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)</w:t>
            </w:r>
          </w:p>
        </w:tc>
      </w:tr>
      <w:tr w:rsidR="006D1D11" w:rsidRPr="00493BA4" w14:paraId="5F9B74C0" w14:textId="77777777" w:rsidTr="00A77C98">
        <w:trPr>
          <w:trHeight w:val="266"/>
        </w:trPr>
        <w:tc>
          <w:tcPr>
            <w:tcW w:w="3969" w:type="dxa"/>
            <w:shd w:val="clear" w:color="auto" w:fill="auto"/>
          </w:tcPr>
          <w:p w14:paraId="2027E862" w14:textId="77777777" w:rsidR="006D1D11" w:rsidRPr="00107B54" w:rsidRDefault="006D1D11" w:rsidP="006D1D1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107B54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运行温度范围</w:t>
            </w:r>
          </w:p>
          <w:p w14:paraId="7D3E8F24" w14:textId="360AB292" w:rsidR="006D1D11" w:rsidRPr="00107B54" w:rsidRDefault="006D1D11" w:rsidP="006D1D1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107B54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O</w:t>
            </w:r>
            <w:r w:rsidRP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perating temperature range</w:t>
            </w:r>
          </w:p>
        </w:tc>
        <w:tc>
          <w:tcPr>
            <w:tcW w:w="5080" w:type="dxa"/>
            <w:shd w:val="clear" w:color="auto" w:fill="auto"/>
          </w:tcPr>
          <w:p w14:paraId="6406453F" w14:textId="508449AB" w:rsidR="006D1D11" w:rsidRPr="00107B54" w:rsidRDefault="006D1D11" w:rsidP="006D1D1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 w:rsidR="00107B54" w:rsidRP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P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85 °C</w:t>
            </w:r>
          </w:p>
        </w:tc>
      </w:tr>
      <w:tr w:rsidR="006D1D11" w:rsidRPr="00493BA4" w14:paraId="7F63C2F3" w14:textId="77777777" w:rsidTr="00A77C98">
        <w:trPr>
          <w:trHeight w:val="266"/>
        </w:trPr>
        <w:tc>
          <w:tcPr>
            <w:tcW w:w="3969" w:type="dxa"/>
            <w:shd w:val="clear" w:color="auto" w:fill="auto"/>
          </w:tcPr>
          <w:p w14:paraId="3FF000A5" w14:textId="77777777" w:rsidR="006D1D11" w:rsidRPr="00107B54" w:rsidRDefault="006D1D11" w:rsidP="006D1D11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贮存温度范围</w:t>
            </w:r>
          </w:p>
          <w:p w14:paraId="33BDF9F5" w14:textId="75558744" w:rsidR="006D1D11" w:rsidRPr="00107B54" w:rsidRDefault="006D1D11" w:rsidP="006D1D11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S</w:t>
            </w: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t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>orage temperature range</w:t>
            </w:r>
          </w:p>
        </w:tc>
        <w:tc>
          <w:tcPr>
            <w:tcW w:w="5080" w:type="dxa"/>
            <w:shd w:val="clear" w:color="auto" w:fill="auto"/>
          </w:tcPr>
          <w:p w14:paraId="1A2B04CC" w14:textId="0797DB2F" w:rsidR="006D1D11" w:rsidRPr="00107B54" w:rsidRDefault="006D1D11" w:rsidP="006D1D11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-40 °C~</w:t>
            </w:r>
            <w:r w:rsidR="00107B54"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 10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>5 °C</w:t>
            </w:r>
          </w:p>
        </w:tc>
      </w:tr>
      <w:tr w:rsidR="00241245" w:rsidRPr="00493BA4" w14:paraId="78878691" w14:textId="77777777" w:rsidTr="00A77C98">
        <w:tc>
          <w:tcPr>
            <w:tcW w:w="3969" w:type="dxa"/>
            <w:shd w:val="clear" w:color="auto" w:fill="auto"/>
          </w:tcPr>
          <w:p w14:paraId="0F028F06" w14:textId="77777777" w:rsidR="00241245" w:rsidRPr="00107B54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耐电压</w:t>
            </w:r>
          </w:p>
          <w:p w14:paraId="7035A2C2" w14:textId="77777777" w:rsidR="00241245" w:rsidRPr="00107B54" w:rsidRDefault="00241245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Voltage Endurance</w:t>
            </w:r>
          </w:p>
        </w:tc>
        <w:tc>
          <w:tcPr>
            <w:tcW w:w="5080" w:type="dxa"/>
            <w:shd w:val="clear" w:color="auto" w:fill="auto"/>
          </w:tcPr>
          <w:p w14:paraId="45340A9A" w14:textId="56ED7195" w:rsidR="00241245" w:rsidRPr="00107B54" w:rsidRDefault="00241245" w:rsidP="00372C75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极间 Between Terminals：1.5</w:t>
            </w:r>
            <w:r w:rsidR="000F521F" w:rsidRPr="00107B54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="000F521F" w:rsidRPr="00107B54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="00107B54" w:rsidRPr="00107B54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 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>(10s)</w:t>
            </w:r>
          </w:p>
        </w:tc>
      </w:tr>
      <w:tr w:rsidR="00A77C98" w:rsidRPr="00493BA4" w14:paraId="49B2A2A3" w14:textId="77777777" w:rsidTr="00A77C98">
        <w:trPr>
          <w:trHeight w:val="533"/>
        </w:trPr>
        <w:tc>
          <w:tcPr>
            <w:tcW w:w="3969" w:type="dxa"/>
            <w:shd w:val="clear" w:color="auto" w:fill="auto"/>
          </w:tcPr>
          <w:p w14:paraId="5C086C92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绝缘电阻</w:t>
            </w:r>
          </w:p>
          <w:p w14:paraId="0FC71E8E" w14:textId="4A39F395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Insulation Resistance (</w:t>
            </w: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at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 20</w:t>
            </w:r>
            <w:r w:rsidRPr="00107B54">
              <w:rPr>
                <w:rFonts w:ascii="微软雅黑" w:eastAsia="微软雅黑" w:hAnsi="微软雅黑" w:cs="宋体" w:hint="eastAsia"/>
                <w:sz w:val="18"/>
                <w:szCs w:val="18"/>
              </w:rPr>
              <w:t xml:space="preserve">℃ </w:t>
            </w:r>
            <w:r w:rsidRPr="00107B54">
              <w:rPr>
                <w:rFonts w:ascii="微软雅黑" w:eastAsia="微软雅黑" w:hAnsi="微软雅黑" w:cs="宋体"/>
                <w:sz w:val="18"/>
                <w:szCs w:val="18"/>
              </w:rPr>
              <w:t>100VDC,60S)</w:t>
            </w:r>
          </w:p>
        </w:tc>
        <w:tc>
          <w:tcPr>
            <w:tcW w:w="5080" w:type="dxa"/>
            <w:shd w:val="clear" w:color="auto" w:fill="auto"/>
          </w:tcPr>
          <w:p w14:paraId="64EBEB66" w14:textId="2C426D1A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10 000s</w:t>
            </w:r>
          </w:p>
        </w:tc>
      </w:tr>
      <w:tr w:rsidR="00A77C98" w:rsidRPr="00493BA4" w14:paraId="78709BFC" w14:textId="77777777" w:rsidTr="00A77C98">
        <w:tc>
          <w:tcPr>
            <w:tcW w:w="3969" w:type="dxa"/>
            <w:shd w:val="clear" w:color="auto" w:fill="auto"/>
          </w:tcPr>
          <w:p w14:paraId="319B04D8" w14:textId="77777777" w:rsidR="00A77C98" w:rsidRPr="00493BA4" w:rsidRDefault="00A77C98" w:rsidP="00A77C9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安装   </w:t>
            </w:r>
          </w:p>
          <w:p w14:paraId="23159D2D" w14:textId="77777777" w:rsidR="00A77C98" w:rsidRPr="00493BA4" w:rsidRDefault="00A77C98" w:rsidP="00A77C9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Installation</w:t>
            </w:r>
          </w:p>
        </w:tc>
        <w:tc>
          <w:tcPr>
            <w:tcW w:w="5080" w:type="dxa"/>
            <w:shd w:val="clear" w:color="auto" w:fill="auto"/>
          </w:tcPr>
          <w:p w14:paraId="0F3B7E80" w14:textId="3499CCA8" w:rsidR="00A77C98" w:rsidRPr="00493BA4" w:rsidRDefault="00A77C98" w:rsidP="00A77C98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无支架</w:t>
            </w:r>
            <w:r w:rsidR="00107B54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 xml:space="preserve"> </w:t>
            </w:r>
            <w:r w:rsidR="00107B54" w:rsidRPr="00107B5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stentless</w:t>
            </w:r>
          </w:p>
        </w:tc>
      </w:tr>
      <w:tr w:rsidR="00A77C98" w:rsidRPr="00493BA4" w14:paraId="6C29408A" w14:textId="77777777" w:rsidTr="00A77C98">
        <w:tc>
          <w:tcPr>
            <w:tcW w:w="3969" w:type="dxa"/>
            <w:shd w:val="clear" w:color="auto" w:fill="auto"/>
          </w:tcPr>
          <w:p w14:paraId="131D0830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最大电极扭矩 </w:t>
            </w:r>
          </w:p>
          <w:p w14:paraId="5BCFD3CE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Max torque of electrode</w:t>
            </w:r>
          </w:p>
        </w:tc>
        <w:tc>
          <w:tcPr>
            <w:tcW w:w="5080" w:type="dxa"/>
            <w:shd w:val="clear" w:color="auto" w:fill="auto"/>
          </w:tcPr>
          <w:p w14:paraId="7096DC7F" w14:textId="40A1B54D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M6: 5Nm</w:t>
            </w:r>
          </w:p>
          <w:p w14:paraId="4EFD72C8" w14:textId="3C412908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M8: 6Nm</w:t>
            </w:r>
          </w:p>
        </w:tc>
      </w:tr>
      <w:tr w:rsidR="00A77C98" w:rsidRPr="00493BA4" w14:paraId="22A3394F" w14:textId="77777777" w:rsidTr="00A77C98">
        <w:tc>
          <w:tcPr>
            <w:tcW w:w="3969" w:type="dxa"/>
            <w:shd w:val="clear" w:color="auto" w:fill="auto"/>
          </w:tcPr>
          <w:p w14:paraId="059DDED4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最大安装扭矩</w:t>
            </w:r>
          </w:p>
          <w:p w14:paraId="147A25B0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Max torque of installation</w:t>
            </w:r>
          </w:p>
        </w:tc>
        <w:tc>
          <w:tcPr>
            <w:tcW w:w="5080" w:type="dxa"/>
            <w:shd w:val="clear" w:color="auto" w:fill="auto"/>
          </w:tcPr>
          <w:p w14:paraId="2D048D08" w14:textId="52CBE3DD" w:rsidR="00A77C98" w:rsidRPr="00107B54" w:rsidRDefault="00107B54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/</w:t>
            </w:r>
          </w:p>
        </w:tc>
      </w:tr>
      <w:tr w:rsidR="00A77C98" w:rsidRPr="00493BA4" w14:paraId="4BC75140" w14:textId="77777777" w:rsidTr="00A77C98">
        <w:tc>
          <w:tcPr>
            <w:tcW w:w="3969" w:type="dxa"/>
            <w:shd w:val="clear" w:color="auto" w:fill="auto"/>
          </w:tcPr>
          <w:p w14:paraId="6ADA5786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湿度 </w:t>
            </w:r>
          </w:p>
          <w:p w14:paraId="555CA8FD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Humidity</w:t>
            </w:r>
          </w:p>
        </w:tc>
        <w:tc>
          <w:tcPr>
            <w:tcW w:w="5080" w:type="dxa"/>
            <w:shd w:val="clear" w:color="auto" w:fill="auto"/>
          </w:tcPr>
          <w:p w14:paraId="5ECBCEBF" w14:textId="2359AF0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95% （T </w:t>
            </w:r>
            <w:r w:rsidRPr="00C86C2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test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>=56days）</w:t>
            </w:r>
          </w:p>
        </w:tc>
      </w:tr>
      <w:tr w:rsidR="00A77C98" w:rsidRPr="00493BA4" w14:paraId="56230A03" w14:textId="77777777" w:rsidTr="00A77C98">
        <w:tc>
          <w:tcPr>
            <w:tcW w:w="3969" w:type="dxa"/>
            <w:shd w:val="clear" w:color="auto" w:fill="auto"/>
          </w:tcPr>
          <w:p w14:paraId="3884D240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最高使用海拔 </w:t>
            </w:r>
          </w:p>
          <w:p w14:paraId="5A82BE76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Maximum Altitude</w:t>
            </w:r>
          </w:p>
        </w:tc>
        <w:tc>
          <w:tcPr>
            <w:tcW w:w="5080" w:type="dxa"/>
            <w:shd w:val="clear" w:color="auto" w:fill="auto"/>
          </w:tcPr>
          <w:p w14:paraId="64D18D35" w14:textId="7609032E" w:rsidR="00A77C98" w:rsidRPr="00107B54" w:rsidRDefault="00107B54" w:rsidP="00A77C98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107B54">
              <w:rPr>
                <w:rFonts w:ascii="微软雅黑" w:eastAsia="微软雅黑" w:hAnsi="微软雅黑" w:hint="eastAsia"/>
                <w:kern w:val="0"/>
                <w:sz w:val="18"/>
                <w:szCs w:val="18"/>
              </w:rPr>
              <w:t>2</w:t>
            </w:r>
            <w:r w:rsidRPr="00107B54">
              <w:rPr>
                <w:rFonts w:ascii="微软雅黑" w:eastAsia="微软雅黑" w:hAnsi="微软雅黑"/>
                <w:kern w:val="0"/>
                <w:sz w:val="18"/>
                <w:szCs w:val="18"/>
              </w:rPr>
              <w:t>000m</w:t>
            </w:r>
          </w:p>
        </w:tc>
      </w:tr>
      <w:tr w:rsidR="00A77C98" w:rsidRPr="00493BA4" w14:paraId="6432C471" w14:textId="77777777" w:rsidTr="00A77C98">
        <w:tc>
          <w:tcPr>
            <w:tcW w:w="3969" w:type="dxa"/>
            <w:shd w:val="clear" w:color="auto" w:fill="auto"/>
          </w:tcPr>
          <w:p w14:paraId="1943F42D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预期寿命 </w:t>
            </w:r>
          </w:p>
          <w:p w14:paraId="5EFB2914" w14:textId="77777777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Lifetime Expectancy</w:t>
            </w:r>
          </w:p>
        </w:tc>
        <w:tc>
          <w:tcPr>
            <w:tcW w:w="5080" w:type="dxa"/>
            <w:shd w:val="clear" w:color="auto" w:fill="auto"/>
          </w:tcPr>
          <w:p w14:paraId="6463D016" w14:textId="5A802125" w:rsidR="00A77C98" w:rsidRPr="00107B54" w:rsidRDefault="00A77C98" w:rsidP="00A77C98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107B54">
              <w:rPr>
                <w:rFonts w:ascii="微软雅黑" w:eastAsia="微软雅黑" w:hAnsi="微软雅黑"/>
                <w:sz w:val="18"/>
                <w:szCs w:val="18"/>
              </w:rPr>
              <w:t>100 000 h  @U</w:t>
            </w:r>
            <w:r w:rsidRPr="00107B54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 xml:space="preserve"> ;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sym w:font="Symbol" w:char="F071"/>
            </w:r>
            <w:r w:rsidRPr="00107B54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hotspot</w:t>
            </w: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≤</w:t>
            </w:r>
            <w:r w:rsidRPr="00107B54">
              <w:rPr>
                <w:rFonts w:ascii="微软雅黑" w:eastAsia="微软雅黑" w:hAnsi="微软雅黑"/>
                <w:sz w:val="18"/>
                <w:szCs w:val="18"/>
              </w:rPr>
              <w:t>70</w:t>
            </w:r>
            <w:r w:rsidRPr="00107B54">
              <w:rPr>
                <w:rFonts w:ascii="微软雅黑" w:eastAsia="微软雅黑" w:hAnsi="微软雅黑" w:hint="eastAsia"/>
                <w:sz w:val="18"/>
                <w:szCs w:val="18"/>
              </w:rPr>
              <w:t>℃</w:t>
            </w:r>
          </w:p>
        </w:tc>
      </w:tr>
    </w:tbl>
    <w:p w14:paraId="75BCE172" w14:textId="77777777" w:rsidR="00241245" w:rsidRDefault="00241245"/>
    <w:p w14:paraId="29E349C3" w14:textId="77777777" w:rsidR="00BD2AFB" w:rsidRDefault="00BD2AFB">
      <w:pPr>
        <w:rPr>
          <w:sz w:val="24"/>
          <w:szCs w:val="24"/>
        </w:rPr>
      </w:pPr>
    </w:p>
    <w:p w14:paraId="5C44649C" w14:textId="77777777" w:rsidR="00BD2AFB" w:rsidRDefault="00BD2AFB">
      <w:pPr>
        <w:rPr>
          <w:sz w:val="24"/>
          <w:szCs w:val="24"/>
        </w:rPr>
      </w:pPr>
    </w:p>
    <w:p w14:paraId="66462869" w14:textId="77777777" w:rsidR="00BD2AFB" w:rsidRDefault="00BD2AFB">
      <w:pPr>
        <w:rPr>
          <w:sz w:val="24"/>
          <w:szCs w:val="24"/>
        </w:rPr>
      </w:pPr>
    </w:p>
    <w:p w14:paraId="275AEFAA" w14:textId="77777777" w:rsidR="00BD2AFB" w:rsidRDefault="00BD2AFB">
      <w:pPr>
        <w:rPr>
          <w:sz w:val="24"/>
          <w:szCs w:val="24"/>
        </w:rPr>
      </w:pPr>
    </w:p>
    <w:p w14:paraId="2CD75741" w14:textId="2C8938F6" w:rsidR="002C3160" w:rsidRPr="00642F0D" w:rsidRDefault="002C3160">
      <w:pPr>
        <w:rPr>
          <w:b/>
          <w:sz w:val="24"/>
          <w:szCs w:val="24"/>
        </w:rPr>
      </w:pPr>
      <w:r w:rsidRPr="00642F0D">
        <w:rPr>
          <w:rFonts w:hint="eastAsia"/>
          <w:b/>
          <w:sz w:val="24"/>
          <w:szCs w:val="24"/>
        </w:rPr>
        <w:lastRenderedPageBreak/>
        <w:t>产品图片：</w:t>
      </w:r>
    </w:p>
    <w:p w14:paraId="7B136D5D" w14:textId="657E8FEB" w:rsidR="00241245" w:rsidRDefault="00241245"/>
    <w:p w14:paraId="3CE4E9A0" w14:textId="72F17245" w:rsidR="00241245" w:rsidRDefault="00A77C98">
      <w:r>
        <w:rPr>
          <w:rFonts w:ascii="Times New Roman" w:eastAsia="楷体" w:hAnsi="楷体" w:cs="Times New Roman"/>
          <w:b/>
          <w:bCs/>
          <w:noProof/>
          <w:sz w:val="24"/>
          <w:szCs w:val="24"/>
          <w:shd w:val="clear" w:color="auto" w:fill="FFFFFF"/>
        </w:rPr>
        <w:drawing>
          <wp:inline distT="0" distB="0" distL="0" distR="0" wp14:anchorId="16EFDCC4" wp14:editId="33B9AADE">
            <wp:extent cx="2522482" cy="2197318"/>
            <wp:effectExtent l="0" t="0" r="0" b="0"/>
            <wp:docPr id="17" name="图片 17" descr="C:\Users\rts001\Desktop\JPEG\JPEG\DSC_3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ts001\Desktop\JPEG\JPEG\DSC_37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557" cy="219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498EA" w14:textId="3AFE5E8B" w:rsidR="00241245" w:rsidRDefault="00241245"/>
    <w:p w14:paraId="76B0CD73" w14:textId="77777777" w:rsidR="00027761" w:rsidRDefault="00027761">
      <w:pPr>
        <w:rPr>
          <w:sz w:val="24"/>
          <w:szCs w:val="24"/>
        </w:rPr>
      </w:pPr>
    </w:p>
    <w:p w14:paraId="72869A04" w14:textId="42D4BF04" w:rsidR="002C3160" w:rsidRPr="00642F0D" w:rsidRDefault="002C3160">
      <w:pPr>
        <w:rPr>
          <w:b/>
          <w:sz w:val="24"/>
          <w:szCs w:val="24"/>
        </w:rPr>
      </w:pPr>
      <w:r w:rsidRPr="00642F0D">
        <w:rPr>
          <w:rFonts w:hint="eastAsia"/>
          <w:b/>
          <w:sz w:val="24"/>
          <w:szCs w:val="24"/>
        </w:rPr>
        <w:t>操作说明：</w:t>
      </w:r>
    </w:p>
    <w:p w14:paraId="2E36C6DE" w14:textId="0469A596" w:rsidR="00724947" w:rsidRDefault="00724947" w:rsidP="00724947">
      <w:r>
        <w:rPr>
          <w:rFonts w:hint="eastAsia"/>
        </w:rPr>
        <w:t>/</w:t>
      </w:r>
    </w:p>
    <w:p w14:paraId="24C7612B" w14:textId="77777777" w:rsidR="00241245" w:rsidRDefault="00241245"/>
    <w:p w14:paraId="2FC47BB8" w14:textId="77777777" w:rsidR="00241245" w:rsidRDefault="00241245"/>
    <w:p w14:paraId="71669A68" w14:textId="7C82E3BF" w:rsidR="002C3160" w:rsidRPr="00642F0D" w:rsidRDefault="00642F0D">
      <w:pPr>
        <w:rPr>
          <w:b/>
          <w:sz w:val="24"/>
          <w:szCs w:val="24"/>
        </w:rPr>
      </w:pPr>
      <w:r w:rsidRPr="00642F0D">
        <w:rPr>
          <w:rFonts w:hint="eastAsia"/>
          <w:b/>
          <w:sz w:val="24"/>
          <w:szCs w:val="24"/>
        </w:rPr>
        <w:t>原理框图：</w:t>
      </w:r>
    </w:p>
    <w:p w14:paraId="4BDB3DCD" w14:textId="1D6D2CDF" w:rsidR="00241245" w:rsidRDefault="00301A31">
      <w:r>
        <w:rPr>
          <w:noProof/>
        </w:rPr>
        <w:drawing>
          <wp:inline distT="0" distB="0" distL="0" distR="0" wp14:anchorId="005F219C" wp14:editId="552EAF25">
            <wp:extent cx="5274310" cy="1711443"/>
            <wp:effectExtent l="0" t="0" r="2540" b="3175"/>
            <wp:docPr id="1" name="图片 1" descr="一种高压直流除尘系统及其脉冲高压电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一种高压直流除尘系统及其脉冲高压电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1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DC131" w14:textId="096EB45C" w:rsidR="00112AB4" w:rsidRDefault="00112AB4">
      <w:pPr>
        <w:rPr>
          <w:rFonts w:ascii="Times New Roman" w:eastAsia="楷体" w:hAnsi="Times New Roman" w:cs="Times New Roman"/>
          <w:bCs/>
          <w:noProof/>
          <w:sz w:val="24"/>
          <w:szCs w:val="24"/>
          <w:shd w:val="clear" w:color="auto" w:fill="FFFFFF"/>
        </w:rPr>
      </w:pPr>
    </w:p>
    <w:p w14:paraId="7709ED42" w14:textId="26D6E16C" w:rsidR="00301A31" w:rsidRDefault="00301A31">
      <w:pPr>
        <w:rPr>
          <w:rFonts w:ascii="Times New Roman" w:eastAsia="楷体" w:hAnsi="Times New Roman" w:cs="Times New Roman"/>
          <w:bCs/>
          <w:noProof/>
          <w:sz w:val="24"/>
          <w:szCs w:val="24"/>
          <w:shd w:val="clear" w:color="auto" w:fill="FFFFFF"/>
        </w:rPr>
      </w:pPr>
    </w:p>
    <w:p w14:paraId="1C92AE66" w14:textId="42394171" w:rsidR="00301A31" w:rsidRDefault="00301A31">
      <w:pPr>
        <w:rPr>
          <w:rFonts w:ascii="Times New Roman" w:eastAsia="楷体" w:hAnsi="Times New Roman" w:cs="Times New Roman"/>
          <w:bCs/>
          <w:noProof/>
          <w:sz w:val="24"/>
          <w:szCs w:val="24"/>
          <w:shd w:val="clear" w:color="auto" w:fill="FFFFFF"/>
        </w:rPr>
      </w:pPr>
    </w:p>
    <w:p w14:paraId="29906358" w14:textId="77777777" w:rsidR="00301A31" w:rsidRDefault="00301A31"/>
    <w:p w14:paraId="10A4237C" w14:textId="77777777" w:rsidR="00241245" w:rsidRDefault="00241245"/>
    <w:p w14:paraId="7D1AA1AB" w14:textId="0F51F099" w:rsidR="002C3160" w:rsidRPr="00642F0D" w:rsidRDefault="002C3160">
      <w:pPr>
        <w:rPr>
          <w:b/>
          <w:sz w:val="24"/>
          <w:szCs w:val="24"/>
        </w:rPr>
      </w:pPr>
      <w:bookmarkStart w:id="0" w:name="_GoBack"/>
      <w:r w:rsidRPr="00642F0D">
        <w:rPr>
          <w:rFonts w:hint="eastAsia"/>
          <w:b/>
          <w:sz w:val="24"/>
          <w:szCs w:val="24"/>
        </w:rPr>
        <w:t>附件配件：</w:t>
      </w:r>
    </w:p>
    <w:bookmarkEnd w:id="0"/>
    <w:p w14:paraId="3517C9D4" w14:textId="041DD78D" w:rsidR="002C3160" w:rsidRDefault="00616853">
      <w:r>
        <w:rPr>
          <w:rFonts w:hint="eastAsia"/>
          <w:sz w:val="24"/>
          <w:szCs w:val="24"/>
        </w:rPr>
        <w:t>/</w:t>
      </w:r>
    </w:p>
    <w:sectPr w:rsidR="002C3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FB4BB3" w14:textId="77777777" w:rsidR="00147F75" w:rsidRDefault="00147F75" w:rsidP="002D7362">
      <w:r>
        <w:separator/>
      </w:r>
    </w:p>
  </w:endnote>
  <w:endnote w:type="continuationSeparator" w:id="0">
    <w:p w14:paraId="37CDD167" w14:textId="77777777" w:rsidR="00147F75" w:rsidRDefault="00147F75" w:rsidP="002D7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7882EF" w14:textId="77777777" w:rsidR="00147F75" w:rsidRDefault="00147F75" w:rsidP="002D7362">
      <w:r>
        <w:separator/>
      </w:r>
    </w:p>
  </w:footnote>
  <w:footnote w:type="continuationSeparator" w:id="0">
    <w:p w14:paraId="260DEB7A" w14:textId="77777777" w:rsidR="00147F75" w:rsidRDefault="00147F75" w:rsidP="002D7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F0899"/>
    <w:multiLevelType w:val="hybridMultilevel"/>
    <w:tmpl w:val="A5B81918"/>
    <w:lvl w:ilvl="0" w:tplc="BADC4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711A65"/>
    <w:multiLevelType w:val="hybridMultilevel"/>
    <w:tmpl w:val="F9143CB0"/>
    <w:lvl w:ilvl="0" w:tplc="9FF0304A"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EB744DA"/>
    <w:multiLevelType w:val="hybridMultilevel"/>
    <w:tmpl w:val="7E84F688"/>
    <w:lvl w:ilvl="0" w:tplc="6BA4C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99"/>
    <w:rsid w:val="00027761"/>
    <w:rsid w:val="000A1814"/>
    <w:rsid w:val="000F521F"/>
    <w:rsid w:val="00107B54"/>
    <w:rsid w:val="00112AB4"/>
    <w:rsid w:val="00147F75"/>
    <w:rsid w:val="001A1FE3"/>
    <w:rsid w:val="001A7A87"/>
    <w:rsid w:val="00241245"/>
    <w:rsid w:val="002B373D"/>
    <w:rsid w:val="002C3160"/>
    <w:rsid w:val="002D7362"/>
    <w:rsid w:val="00301A31"/>
    <w:rsid w:val="00364B3D"/>
    <w:rsid w:val="00372C75"/>
    <w:rsid w:val="003D6A3D"/>
    <w:rsid w:val="00445033"/>
    <w:rsid w:val="004B49E0"/>
    <w:rsid w:val="004D1CAF"/>
    <w:rsid w:val="004E00B9"/>
    <w:rsid w:val="00531936"/>
    <w:rsid w:val="005426FE"/>
    <w:rsid w:val="00596A21"/>
    <w:rsid w:val="00616853"/>
    <w:rsid w:val="00642F0D"/>
    <w:rsid w:val="006A09C6"/>
    <w:rsid w:val="006A444E"/>
    <w:rsid w:val="006B6CD1"/>
    <w:rsid w:val="006D1D11"/>
    <w:rsid w:val="00716C0A"/>
    <w:rsid w:val="00724947"/>
    <w:rsid w:val="007264C0"/>
    <w:rsid w:val="008213CC"/>
    <w:rsid w:val="008C265D"/>
    <w:rsid w:val="008E51EC"/>
    <w:rsid w:val="009C2AC5"/>
    <w:rsid w:val="009D3444"/>
    <w:rsid w:val="00A77C98"/>
    <w:rsid w:val="00A94599"/>
    <w:rsid w:val="00B252E5"/>
    <w:rsid w:val="00BD2AFB"/>
    <w:rsid w:val="00BF4CEC"/>
    <w:rsid w:val="00C465BE"/>
    <w:rsid w:val="00C86C22"/>
    <w:rsid w:val="00CA6A87"/>
    <w:rsid w:val="00CF770D"/>
    <w:rsid w:val="00D531DE"/>
    <w:rsid w:val="00D635DD"/>
    <w:rsid w:val="00E12DA4"/>
    <w:rsid w:val="00ED198B"/>
    <w:rsid w:val="00F366FC"/>
    <w:rsid w:val="00F9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92C61"/>
  <w15:chartTrackingRefBased/>
  <w15:docId w15:val="{340D756D-D553-4806-B2FC-BD89D351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245"/>
    <w:pPr>
      <w:ind w:firstLineChars="200" w:firstLine="420"/>
    </w:pPr>
  </w:style>
  <w:style w:type="character" w:customStyle="1" w:styleId="2">
    <w:name w:val="标题 #2_"/>
    <w:basedOn w:val="a0"/>
    <w:link w:val="20"/>
    <w:rsid w:val="00241245"/>
    <w:rPr>
      <w:rFonts w:ascii="Segoe UI"/>
      <w:b/>
      <w:sz w:val="30"/>
      <w:shd w:val="clear" w:color="auto" w:fill="FFFFFF"/>
    </w:rPr>
  </w:style>
  <w:style w:type="paragraph" w:customStyle="1" w:styleId="20">
    <w:name w:val="标题 #2"/>
    <w:basedOn w:val="a"/>
    <w:link w:val="2"/>
    <w:rsid w:val="00241245"/>
    <w:pPr>
      <w:shd w:val="clear" w:color="auto" w:fill="FFFFFF"/>
      <w:spacing w:before="420" w:after="180" w:line="346" w:lineRule="exact"/>
      <w:outlineLvl w:val="1"/>
    </w:pPr>
    <w:rPr>
      <w:rFonts w:ascii="Segoe UI"/>
      <w:b/>
      <w:sz w:val="30"/>
    </w:rPr>
  </w:style>
  <w:style w:type="paragraph" w:styleId="a4">
    <w:name w:val="header"/>
    <w:basedOn w:val="a"/>
    <w:link w:val="a5"/>
    <w:uiPriority w:val="99"/>
    <w:unhideWhenUsed/>
    <w:rsid w:val="002D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73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7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7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审核人员</cp:lastModifiedBy>
  <cp:revision>32</cp:revision>
  <dcterms:created xsi:type="dcterms:W3CDTF">2020-06-23T01:33:00Z</dcterms:created>
  <dcterms:modified xsi:type="dcterms:W3CDTF">2020-06-24T03:18:00Z</dcterms:modified>
</cp:coreProperties>
</file>